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4C8" w:rsidRDefault="00FD14C8" w:rsidP="00FD14C8">
      <w:pPr>
        <w:jc w:val="center"/>
        <w:rPr>
          <w:rFonts w:ascii="Times New Roman" w:hAnsi="Times New Roman"/>
          <w:bCs/>
          <w:color w:val="000000"/>
          <w:sz w:val="24"/>
          <w:szCs w:val="24"/>
        </w:rPr>
      </w:pPr>
      <w:bookmarkStart w:id="0" w:name="_GoBack"/>
      <w:bookmarkEnd w:id="0"/>
    </w:p>
    <w:p w:rsidR="00FD14C8" w:rsidRPr="00FD14C8" w:rsidRDefault="00FD14C8" w:rsidP="00FD14C8">
      <w:pPr>
        <w:jc w:val="center"/>
        <w:rPr>
          <w:rFonts w:ascii="Times New Roman" w:hAnsi="Times New Roman"/>
          <w:bCs/>
          <w:color w:val="000000"/>
          <w:sz w:val="24"/>
          <w:szCs w:val="24"/>
        </w:rPr>
      </w:pPr>
      <w:r w:rsidRPr="00FD14C8">
        <w:rPr>
          <w:rFonts w:ascii="Times New Roman" w:hAnsi="Times New Roman"/>
          <w:bCs/>
          <w:color w:val="000000"/>
          <w:sz w:val="24"/>
          <w:szCs w:val="24"/>
        </w:rPr>
        <w:t>Comunicato stampa</w:t>
      </w:r>
    </w:p>
    <w:p w:rsidR="00C002EC" w:rsidRPr="006C65B8" w:rsidRDefault="00C002EC" w:rsidP="00F00AB2">
      <w:pPr>
        <w:pStyle w:val="Nessunaspaziatura"/>
        <w:jc w:val="center"/>
        <w:rPr>
          <w:rFonts w:ascii="Times New Roman" w:hAnsi="Times New Roman"/>
          <w:sz w:val="24"/>
          <w:szCs w:val="24"/>
        </w:rPr>
      </w:pPr>
    </w:p>
    <w:p w:rsidR="00F00AB2" w:rsidRPr="00AD6C0A" w:rsidRDefault="00EA4C3D" w:rsidP="000A53DB">
      <w:pPr>
        <w:pStyle w:val="Nessunaspaziatura"/>
        <w:jc w:val="both"/>
        <w:rPr>
          <w:rFonts w:ascii="Times New Roman" w:hAnsi="Times New Roman"/>
          <w:bCs/>
          <w:sz w:val="24"/>
          <w:szCs w:val="24"/>
        </w:rPr>
      </w:pPr>
      <w:r>
        <w:rPr>
          <w:rFonts w:ascii="Times New Roman" w:hAnsi="Times New Roman"/>
          <w:b/>
          <w:bCs/>
          <w:sz w:val="26"/>
          <w:szCs w:val="26"/>
        </w:rPr>
        <w:t>AGRINSIEME:</w:t>
      </w:r>
      <w:r w:rsidRPr="00817BB4">
        <w:rPr>
          <w:rFonts w:ascii="Times New Roman" w:hAnsi="Times New Roman"/>
          <w:b/>
          <w:bCs/>
          <w:sz w:val="26"/>
          <w:szCs w:val="26"/>
        </w:rPr>
        <w:t xml:space="preserve"> </w:t>
      </w:r>
      <w:r>
        <w:rPr>
          <w:rFonts w:ascii="Times New Roman" w:hAnsi="Times New Roman"/>
          <w:b/>
          <w:bCs/>
          <w:sz w:val="26"/>
          <w:szCs w:val="26"/>
        </w:rPr>
        <w:t>CORONAVIRUS,</w:t>
      </w:r>
      <w:r w:rsidRPr="00817BB4">
        <w:rPr>
          <w:rFonts w:ascii="Times New Roman" w:hAnsi="Times New Roman"/>
          <w:b/>
          <w:bCs/>
          <w:sz w:val="26"/>
          <w:szCs w:val="26"/>
        </w:rPr>
        <w:t xml:space="preserve"> </w:t>
      </w:r>
      <w:r>
        <w:rPr>
          <w:rFonts w:ascii="Times New Roman" w:hAnsi="Times New Roman"/>
          <w:b/>
          <w:bCs/>
          <w:sz w:val="26"/>
          <w:szCs w:val="26"/>
        </w:rPr>
        <w:t xml:space="preserve">IL </w:t>
      </w:r>
      <w:r w:rsidRPr="00817BB4">
        <w:rPr>
          <w:rFonts w:ascii="Times New Roman" w:hAnsi="Times New Roman"/>
          <w:b/>
          <w:bCs/>
          <w:sz w:val="26"/>
          <w:szCs w:val="26"/>
        </w:rPr>
        <w:t xml:space="preserve">GOVERNO </w:t>
      </w:r>
      <w:r>
        <w:rPr>
          <w:rFonts w:ascii="Times New Roman" w:hAnsi="Times New Roman"/>
          <w:b/>
          <w:bCs/>
          <w:sz w:val="26"/>
          <w:szCs w:val="26"/>
        </w:rPr>
        <w:t>HA ACCOLTO LE NOSTRE</w:t>
      </w:r>
      <w:r w:rsidRPr="00817BB4">
        <w:rPr>
          <w:rFonts w:ascii="Times New Roman" w:hAnsi="Times New Roman"/>
          <w:b/>
          <w:bCs/>
          <w:sz w:val="26"/>
          <w:szCs w:val="26"/>
        </w:rPr>
        <w:t xml:space="preserve"> RICHIESTE </w:t>
      </w:r>
      <w:r>
        <w:rPr>
          <w:rFonts w:ascii="Times New Roman" w:hAnsi="Times New Roman"/>
          <w:b/>
          <w:bCs/>
          <w:sz w:val="26"/>
          <w:szCs w:val="26"/>
        </w:rPr>
        <w:t>A TUTELA DEL FLOROVIVAISMO,</w:t>
      </w:r>
      <w:r w:rsidRPr="00817BB4">
        <w:rPr>
          <w:rFonts w:ascii="Times New Roman" w:hAnsi="Times New Roman"/>
          <w:b/>
          <w:bCs/>
          <w:sz w:val="26"/>
          <w:szCs w:val="26"/>
        </w:rPr>
        <w:t xml:space="preserve"> </w:t>
      </w:r>
      <w:r>
        <w:rPr>
          <w:rFonts w:ascii="Times New Roman" w:hAnsi="Times New Roman"/>
          <w:b/>
          <w:bCs/>
          <w:sz w:val="26"/>
          <w:szCs w:val="26"/>
        </w:rPr>
        <w:t>SÌ</w:t>
      </w:r>
      <w:r w:rsidRPr="00817BB4">
        <w:rPr>
          <w:rFonts w:ascii="Times New Roman" w:hAnsi="Times New Roman"/>
          <w:b/>
          <w:bCs/>
          <w:sz w:val="26"/>
          <w:szCs w:val="26"/>
        </w:rPr>
        <w:t xml:space="preserve"> ALLA VENDITA AL DETTAGLIO DI </w:t>
      </w:r>
      <w:r>
        <w:rPr>
          <w:rFonts w:ascii="Times New Roman" w:hAnsi="Times New Roman"/>
          <w:b/>
          <w:bCs/>
          <w:sz w:val="26"/>
          <w:szCs w:val="26"/>
        </w:rPr>
        <w:t xml:space="preserve">SEMI, </w:t>
      </w:r>
      <w:r w:rsidRPr="00817BB4">
        <w:rPr>
          <w:rFonts w:ascii="Times New Roman" w:hAnsi="Times New Roman"/>
          <w:b/>
          <w:bCs/>
          <w:sz w:val="26"/>
          <w:szCs w:val="26"/>
        </w:rPr>
        <w:t>PIANTE E FIORI</w:t>
      </w:r>
      <w:r>
        <w:rPr>
          <w:rFonts w:ascii="Times New Roman" w:hAnsi="Times New Roman"/>
          <w:b/>
          <w:bCs/>
          <w:sz w:val="26"/>
          <w:szCs w:val="26"/>
        </w:rPr>
        <w:t xml:space="preserve"> ORNAMENTALI</w:t>
      </w:r>
    </w:p>
    <w:p w:rsidR="00F00AB2" w:rsidRDefault="00F00AB2" w:rsidP="00553823">
      <w:pPr>
        <w:pStyle w:val="Nessunaspaziatura"/>
        <w:jc w:val="both"/>
        <w:rPr>
          <w:sz w:val="24"/>
          <w:szCs w:val="24"/>
        </w:rPr>
      </w:pPr>
    </w:p>
    <w:p w:rsidR="00817BB4" w:rsidRPr="00817BB4" w:rsidRDefault="00553823" w:rsidP="00817BB4">
      <w:pPr>
        <w:pStyle w:val="Nessunaspaziatura"/>
        <w:jc w:val="both"/>
        <w:rPr>
          <w:rFonts w:ascii="Times New Roman" w:hAnsi="Times New Roman"/>
          <w:sz w:val="24"/>
          <w:szCs w:val="24"/>
        </w:rPr>
      </w:pPr>
      <w:r>
        <w:rPr>
          <w:rFonts w:ascii="Times New Roman" w:hAnsi="Times New Roman"/>
          <w:b/>
          <w:bCs/>
          <w:sz w:val="24"/>
          <w:szCs w:val="24"/>
        </w:rPr>
        <w:t>Roma</w:t>
      </w:r>
      <w:r w:rsidR="00F00AB2">
        <w:rPr>
          <w:rFonts w:ascii="Times New Roman" w:hAnsi="Times New Roman"/>
          <w:b/>
          <w:bCs/>
          <w:sz w:val="24"/>
          <w:szCs w:val="24"/>
        </w:rPr>
        <w:t xml:space="preserve">, </w:t>
      </w:r>
      <w:r w:rsidR="00817BB4">
        <w:rPr>
          <w:rFonts w:ascii="Times New Roman" w:hAnsi="Times New Roman"/>
          <w:b/>
          <w:bCs/>
          <w:sz w:val="24"/>
          <w:szCs w:val="24"/>
        </w:rPr>
        <w:t>27</w:t>
      </w:r>
      <w:r w:rsidR="00F00AB2">
        <w:rPr>
          <w:rFonts w:ascii="Times New Roman" w:hAnsi="Times New Roman"/>
          <w:b/>
          <w:bCs/>
          <w:sz w:val="24"/>
          <w:szCs w:val="24"/>
        </w:rPr>
        <w:t xml:space="preserve"> </w:t>
      </w:r>
      <w:r w:rsidR="00817BB4">
        <w:rPr>
          <w:rFonts w:ascii="Times New Roman" w:hAnsi="Times New Roman"/>
          <w:b/>
          <w:bCs/>
          <w:sz w:val="24"/>
          <w:szCs w:val="24"/>
        </w:rPr>
        <w:t>marzo</w:t>
      </w:r>
      <w:r w:rsidR="00F00AB2">
        <w:rPr>
          <w:rFonts w:ascii="Times New Roman" w:hAnsi="Times New Roman"/>
          <w:b/>
          <w:bCs/>
          <w:sz w:val="24"/>
          <w:szCs w:val="24"/>
        </w:rPr>
        <w:t xml:space="preserve"> 20</w:t>
      </w:r>
      <w:r w:rsidR="00817BB4">
        <w:rPr>
          <w:rFonts w:ascii="Times New Roman" w:hAnsi="Times New Roman"/>
          <w:b/>
          <w:bCs/>
          <w:sz w:val="24"/>
          <w:szCs w:val="24"/>
        </w:rPr>
        <w:t>20</w:t>
      </w:r>
      <w:r w:rsidR="00F00AB2">
        <w:rPr>
          <w:rFonts w:ascii="Times New Roman" w:hAnsi="Times New Roman"/>
          <w:b/>
          <w:bCs/>
          <w:sz w:val="24"/>
          <w:szCs w:val="24"/>
        </w:rPr>
        <w:t xml:space="preserve"> </w:t>
      </w:r>
      <w:r>
        <w:rPr>
          <w:rFonts w:ascii="Times New Roman" w:hAnsi="Times New Roman"/>
          <w:b/>
          <w:bCs/>
          <w:sz w:val="24"/>
          <w:szCs w:val="24"/>
        </w:rPr>
        <w:t>-</w:t>
      </w:r>
      <w:r w:rsidR="00F00AB2">
        <w:rPr>
          <w:rFonts w:ascii="Times New Roman" w:hAnsi="Times New Roman"/>
          <w:b/>
          <w:bCs/>
          <w:sz w:val="24"/>
          <w:szCs w:val="24"/>
        </w:rPr>
        <w:t xml:space="preserve"> </w:t>
      </w:r>
      <w:r w:rsidR="00817BB4">
        <w:rPr>
          <w:rFonts w:ascii="Times New Roman" w:hAnsi="Times New Roman"/>
          <w:sz w:val="24"/>
          <w:szCs w:val="24"/>
        </w:rPr>
        <w:t>I</w:t>
      </w:r>
      <w:r w:rsidR="00F00AB2">
        <w:rPr>
          <w:rFonts w:ascii="Times New Roman" w:hAnsi="Times New Roman"/>
          <w:sz w:val="24"/>
          <w:szCs w:val="24"/>
        </w:rPr>
        <w:t xml:space="preserve">l coordinamento di </w:t>
      </w:r>
      <w:r w:rsidR="00F00AB2" w:rsidRPr="00817BB4">
        <w:rPr>
          <w:rFonts w:ascii="Times New Roman" w:hAnsi="Times New Roman"/>
          <w:b/>
          <w:bCs/>
          <w:sz w:val="24"/>
          <w:szCs w:val="24"/>
        </w:rPr>
        <w:t>Agrinsieme</w:t>
      </w:r>
      <w:r w:rsidR="00F00AB2">
        <w:rPr>
          <w:rFonts w:ascii="Times New Roman" w:hAnsi="Times New Roman"/>
          <w:sz w:val="24"/>
          <w:szCs w:val="24"/>
        </w:rPr>
        <w:t xml:space="preserve">, che riunisce </w:t>
      </w:r>
      <w:r w:rsidR="00F00AB2" w:rsidRPr="00817BB4">
        <w:rPr>
          <w:rFonts w:ascii="Times New Roman" w:hAnsi="Times New Roman"/>
          <w:b/>
          <w:bCs/>
          <w:sz w:val="24"/>
          <w:szCs w:val="24"/>
        </w:rPr>
        <w:t>Cia-Agricoltori italiani</w:t>
      </w:r>
      <w:r w:rsidR="00F00AB2">
        <w:rPr>
          <w:rFonts w:ascii="Times New Roman" w:hAnsi="Times New Roman"/>
          <w:sz w:val="24"/>
          <w:szCs w:val="24"/>
        </w:rPr>
        <w:t xml:space="preserve">, </w:t>
      </w:r>
      <w:r w:rsidR="00F00AB2" w:rsidRPr="00817BB4">
        <w:rPr>
          <w:rFonts w:ascii="Times New Roman" w:hAnsi="Times New Roman"/>
          <w:b/>
          <w:bCs/>
          <w:sz w:val="24"/>
          <w:szCs w:val="24"/>
        </w:rPr>
        <w:t>Confagricoltura</w:t>
      </w:r>
      <w:r w:rsidR="00F00AB2">
        <w:rPr>
          <w:rFonts w:ascii="Times New Roman" w:hAnsi="Times New Roman"/>
          <w:sz w:val="24"/>
          <w:szCs w:val="24"/>
        </w:rPr>
        <w:t xml:space="preserve">, </w:t>
      </w:r>
      <w:r w:rsidR="00F00AB2" w:rsidRPr="00817BB4">
        <w:rPr>
          <w:rFonts w:ascii="Times New Roman" w:hAnsi="Times New Roman"/>
          <w:b/>
          <w:bCs/>
          <w:sz w:val="24"/>
          <w:szCs w:val="24"/>
        </w:rPr>
        <w:t>Copagri</w:t>
      </w:r>
      <w:r w:rsidR="00F00AB2">
        <w:rPr>
          <w:rFonts w:ascii="Times New Roman" w:hAnsi="Times New Roman"/>
          <w:sz w:val="24"/>
          <w:szCs w:val="24"/>
        </w:rPr>
        <w:t xml:space="preserve"> e </w:t>
      </w:r>
      <w:r w:rsidR="00F00AB2" w:rsidRPr="00817BB4">
        <w:rPr>
          <w:rFonts w:ascii="Times New Roman" w:hAnsi="Times New Roman"/>
          <w:b/>
          <w:bCs/>
          <w:sz w:val="24"/>
          <w:szCs w:val="24"/>
        </w:rPr>
        <w:t>Alleanza delle Cooperative Agroalimentari</w:t>
      </w:r>
      <w:r w:rsidR="00F00AB2">
        <w:rPr>
          <w:rFonts w:ascii="Times New Roman" w:hAnsi="Times New Roman"/>
          <w:sz w:val="24"/>
          <w:szCs w:val="24"/>
        </w:rPr>
        <w:t>,</w:t>
      </w:r>
      <w:r w:rsidR="00F00AB2">
        <w:rPr>
          <w:rFonts w:ascii="Times New Roman" w:hAnsi="Times New Roman"/>
          <w:b/>
          <w:bCs/>
          <w:sz w:val="24"/>
          <w:szCs w:val="24"/>
        </w:rPr>
        <w:t xml:space="preserve"> </w:t>
      </w:r>
      <w:r w:rsidR="00817BB4" w:rsidRPr="00817BB4">
        <w:rPr>
          <w:rFonts w:ascii="Times New Roman" w:hAnsi="Times New Roman"/>
          <w:sz w:val="24"/>
          <w:szCs w:val="24"/>
        </w:rPr>
        <w:t xml:space="preserve">esprime grande soddisfazione per il chiarimento </w:t>
      </w:r>
      <w:r w:rsidR="00817BB4">
        <w:rPr>
          <w:rFonts w:ascii="Times New Roman" w:hAnsi="Times New Roman"/>
          <w:sz w:val="24"/>
          <w:szCs w:val="24"/>
        </w:rPr>
        <w:t xml:space="preserve">relativo al </w:t>
      </w:r>
      <w:r w:rsidR="00817BB4" w:rsidRPr="009366EF">
        <w:rPr>
          <w:rFonts w:ascii="Times New Roman" w:hAnsi="Times New Roman"/>
          <w:b/>
          <w:bCs/>
          <w:sz w:val="24"/>
          <w:szCs w:val="24"/>
        </w:rPr>
        <w:t>florovivaismo</w:t>
      </w:r>
      <w:r w:rsidR="00817BB4">
        <w:rPr>
          <w:rFonts w:ascii="Times New Roman" w:hAnsi="Times New Roman"/>
          <w:sz w:val="24"/>
          <w:szCs w:val="24"/>
        </w:rPr>
        <w:t xml:space="preserve"> arrivato da Palazzo Chigi, spiegando che</w:t>
      </w:r>
      <w:r w:rsidR="00817BB4" w:rsidRPr="00817BB4">
        <w:rPr>
          <w:rFonts w:ascii="Times New Roman" w:hAnsi="Times New Roman"/>
          <w:sz w:val="24"/>
          <w:szCs w:val="24"/>
        </w:rPr>
        <w:t xml:space="preserve"> “è consentita la vendita al dettaglio di semi, piante e fiori ornamentali, piante in vaso, fertilizzanti, ammendanti e di altri prodotti simili”, poiché rientra nelle attività di produzione, trasporto e commercializzazione di prodotti agricoli ammesse dall’art. 1, comma 1, lettera f), del Dpcm del 22 marzo 2020.</w:t>
      </w:r>
    </w:p>
    <w:p w:rsidR="00817BB4" w:rsidRPr="00817BB4" w:rsidRDefault="00817BB4" w:rsidP="00817BB4">
      <w:pPr>
        <w:pStyle w:val="Nessunaspaziatura"/>
        <w:jc w:val="both"/>
        <w:rPr>
          <w:rFonts w:ascii="Times New Roman" w:hAnsi="Times New Roman"/>
          <w:sz w:val="24"/>
          <w:szCs w:val="24"/>
        </w:rPr>
      </w:pPr>
    </w:p>
    <w:p w:rsidR="00817BB4" w:rsidRPr="00817BB4" w:rsidRDefault="00817BB4" w:rsidP="00817BB4">
      <w:pPr>
        <w:pStyle w:val="Nessunaspaziatura"/>
        <w:jc w:val="both"/>
        <w:rPr>
          <w:rFonts w:ascii="Times New Roman" w:hAnsi="Times New Roman"/>
          <w:sz w:val="24"/>
          <w:szCs w:val="24"/>
        </w:rPr>
      </w:pPr>
      <w:r w:rsidRPr="00817BB4">
        <w:rPr>
          <w:rFonts w:ascii="Times New Roman" w:hAnsi="Times New Roman"/>
          <w:sz w:val="24"/>
          <w:szCs w:val="24"/>
        </w:rPr>
        <w:t>“Il Governo -</w:t>
      </w:r>
      <w:r w:rsidR="009366EF">
        <w:rPr>
          <w:rFonts w:ascii="Times New Roman" w:hAnsi="Times New Roman"/>
          <w:sz w:val="24"/>
          <w:szCs w:val="24"/>
        </w:rPr>
        <w:t xml:space="preserve"> spiega Agrinsieme -</w:t>
      </w:r>
      <w:r w:rsidRPr="00817BB4">
        <w:rPr>
          <w:rFonts w:ascii="Times New Roman" w:hAnsi="Times New Roman"/>
          <w:sz w:val="24"/>
          <w:szCs w:val="24"/>
        </w:rPr>
        <w:t xml:space="preserve"> è venuto incontro alle nostre pressanti richieste per il settore florovivaistico, </w:t>
      </w:r>
      <w:r w:rsidR="009366EF">
        <w:rPr>
          <w:rFonts w:ascii="Times New Roman" w:hAnsi="Times New Roman"/>
          <w:sz w:val="24"/>
          <w:szCs w:val="24"/>
        </w:rPr>
        <w:t xml:space="preserve">che </w:t>
      </w:r>
      <w:r w:rsidR="009366EF" w:rsidRPr="00817BB4">
        <w:rPr>
          <w:rFonts w:ascii="Times New Roman" w:hAnsi="Times New Roman"/>
          <w:sz w:val="24"/>
          <w:szCs w:val="24"/>
        </w:rPr>
        <w:t>ha un giro d’affari di circa 2,5 miliardi di euro l’anno</w:t>
      </w:r>
      <w:r w:rsidR="009366EF">
        <w:rPr>
          <w:rFonts w:ascii="Times New Roman" w:hAnsi="Times New Roman"/>
          <w:sz w:val="24"/>
          <w:szCs w:val="24"/>
        </w:rPr>
        <w:t>,</w:t>
      </w:r>
      <w:r w:rsidR="009366EF" w:rsidRPr="00817BB4">
        <w:rPr>
          <w:rFonts w:ascii="Times New Roman" w:hAnsi="Times New Roman"/>
          <w:sz w:val="24"/>
          <w:szCs w:val="24"/>
        </w:rPr>
        <w:t xml:space="preserve"> occupa</w:t>
      </w:r>
      <w:r w:rsidR="009366EF">
        <w:rPr>
          <w:rFonts w:ascii="Times New Roman" w:hAnsi="Times New Roman"/>
          <w:sz w:val="24"/>
          <w:szCs w:val="24"/>
        </w:rPr>
        <w:t>ndo circa</w:t>
      </w:r>
      <w:r w:rsidR="009366EF" w:rsidRPr="00817BB4">
        <w:rPr>
          <w:rFonts w:ascii="Times New Roman" w:hAnsi="Times New Roman"/>
          <w:sz w:val="24"/>
          <w:szCs w:val="24"/>
        </w:rPr>
        <w:t xml:space="preserve"> centomila addetti in tutta la Penisola</w:t>
      </w:r>
      <w:r w:rsidR="009366EF">
        <w:rPr>
          <w:rFonts w:ascii="Times New Roman" w:hAnsi="Times New Roman"/>
          <w:sz w:val="24"/>
          <w:szCs w:val="24"/>
        </w:rPr>
        <w:t xml:space="preserve">, e </w:t>
      </w:r>
      <w:r w:rsidRPr="00817BB4">
        <w:rPr>
          <w:rFonts w:ascii="Times New Roman" w:hAnsi="Times New Roman"/>
          <w:sz w:val="24"/>
          <w:szCs w:val="24"/>
        </w:rPr>
        <w:t xml:space="preserve">che in queste settimane di emergenza ha perso </w:t>
      </w:r>
      <w:r w:rsidR="000A53DB">
        <w:rPr>
          <w:rFonts w:ascii="Times New Roman" w:hAnsi="Times New Roman"/>
          <w:sz w:val="24"/>
          <w:szCs w:val="24"/>
        </w:rPr>
        <w:t xml:space="preserve">gran parte </w:t>
      </w:r>
      <w:r w:rsidRPr="00817BB4">
        <w:rPr>
          <w:rFonts w:ascii="Times New Roman" w:hAnsi="Times New Roman"/>
          <w:sz w:val="24"/>
          <w:szCs w:val="24"/>
        </w:rPr>
        <w:t xml:space="preserve">del fatturato annuale, </w:t>
      </w:r>
      <w:r w:rsidR="009366EF">
        <w:rPr>
          <w:rFonts w:ascii="Times New Roman" w:hAnsi="Times New Roman"/>
          <w:sz w:val="24"/>
          <w:szCs w:val="24"/>
        </w:rPr>
        <w:t>a causa</w:t>
      </w:r>
      <w:r w:rsidRPr="00817BB4">
        <w:rPr>
          <w:rFonts w:ascii="Times New Roman" w:hAnsi="Times New Roman"/>
          <w:sz w:val="24"/>
          <w:szCs w:val="24"/>
        </w:rPr>
        <w:t xml:space="preserve"> d</w:t>
      </w:r>
      <w:r w:rsidR="009366EF">
        <w:rPr>
          <w:rFonts w:ascii="Times New Roman" w:hAnsi="Times New Roman"/>
          <w:sz w:val="24"/>
          <w:szCs w:val="24"/>
        </w:rPr>
        <w:t>e</w:t>
      </w:r>
      <w:r w:rsidRPr="00817BB4">
        <w:rPr>
          <w:rFonts w:ascii="Times New Roman" w:hAnsi="Times New Roman"/>
          <w:sz w:val="24"/>
          <w:szCs w:val="24"/>
        </w:rPr>
        <w:t xml:space="preserve">llo stop delle vendite in una stagione cruciale”. </w:t>
      </w:r>
    </w:p>
    <w:p w:rsidR="00817BB4" w:rsidRPr="00817BB4" w:rsidRDefault="00817BB4" w:rsidP="00817BB4">
      <w:pPr>
        <w:pStyle w:val="Nessunaspaziatura"/>
        <w:jc w:val="both"/>
        <w:rPr>
          <w:rFonts w:ascii="Times New Roman" w:hAnsi="Times New Roman"/>
          <w:sz w:val="24"/>
          <w:szCs w:val="24"/>
        </w:rPr>
      </w:pPr>
    </w:p>
    <w:p w:rsidR="00C002EC" w:rsidRPr="006C65B8" w:rsidRDefault="00817BB4" w:rsidP="00817BB4">
      <w:pPr>
        <w:pStyle w:val="Nessunaspaziatura"/>
        <w:jc w:val="both"/>
        <w:rPr>
          <w:rFonts w:ascii="Times New Roman" w:hAnsi="Times New Roman"/>
          <w:sz w:val="24"/>
          <w:szCs w:val="24"/>
        </w:rPr>
      </w:pPr>
      <w:r w:rsidRPr="00817BB4">
        <w:rPr>
          <w:rFonts w:ascii="Times New Roman" w:hAnsi="Times New Roman"/>
          <w:sz w:val="24"/>
          <w:szCs w:val="24"/>
        </w:rPr>
        <w:t xml:space="preserve">“Il chiarimento </w:t>
      </w:r>
      <w:r w:rsidR="009366EF">
        <w:rPr>
          <w:rFonts w:ascii="Times New Roman" w:hAnsi="Times New Roman"/>
          <w:sz w:val="24"/>
          <w:szCs w:val="24"/>
        </w:rPr>
        <w:t>arrivato</w:t>
      </w:r>
      <w:r w:rsidRPr="00817BB4">
        <w:rPr>
          <w:rFonts w:ascii="Times New Roman" w:hAnsi="Times New Roman"/>
          <w:sz w:val="24"/>
          <w:szCs w:val="24"/>
        </w:rPr>
        <w:t xml:space="preserve"> dal Governo dovrà ora essere puntualmente dettagliato, ma sicuramente permette già da subito di dare fiato al comparto, scongiurando così la totale perdita di produzione ed economica delle 27mila imprese florovivaistiche italiane”</w:t>
      </w:r>
      <w:r w:rsidR="009366EF">
        <w:rPr>
          <w:rFonts w:ascii="Times New Roman" w:hAnsi="Times New Roman"/>
          <w:sz w:val="24"/>
          <w:szCs w:val="24"/>
        </w:rPr>
        <w:t xml:space="preserve">, aggiunge il Coordinamento, secondo cui </w:t>
      </w:r>
      <w:r w:rsidRPr="00817BB4">
        <w:rPr>
          <w:rFonts w:ascii="Times New Roman" w:hAnsi="Times New Roman"/>
          <w:sz w:val="24"/>
          <w:szCs w:val="24"/>
        </w:rPr>
        <w:t>“</w:t>
      </w:r>
      <w:r w:rsidR="009366EF">
        <w:rPr>
          <w:rFonts w:ascii="Times New Roman" w:hAnsi="Times New Roman"/>
          <w:sz w:val="24"/>
          <w:szCs w:val="24"/>
        </w:rPr>
        <w:t>s</w:t>
      </w:r>
      <w:r w:rsidRPr="00817BB4">
        <w:rPr>
          <w:rFonts w:ascii="Times New Roman" w:hAnsi="Times New Roman"/>
          <w:sz w:val="24"/>
          <w:szCs w:val="24"/>
        </w:rPr>
        <w:t>i tratta di un primo grande risultato</w:t>
      </w:r>
      <w:r w:rsidR="009366EF">
        <w:rPr>
          <w:rFonts w:ascii="Times New Roman" w:hAnsi="Times New Roman"/>
          <w:sz w:val="24"/>
          <w:szCs w:val="24"/>
        </w:rPr>
        <w:t xml:space="preserve">, </w:t>
      </w:r>
      <w:r w:rsidRPr="00817BB4">
        <w:rPr>
          <w:rFonts w:ascii="Times New Roman" w:hAnsi="Times New Roman"/>
          <w:sz w:val="24"/>
          <w:szCs w:val="24"/>
        </w:rPr>
        <w:t xml:space="preserve">frutto di un lavoro di squadra che ha coinvolto tutte le nostre strutture, sollecitando </w:t>
      </w:r>
      <w:r w:rsidR="009366EF">
        <w:rPr>
          <w:rFonts w:ascii="Times New Roman" w:hAnsi="Times New Roman"/>
          <w:sz w:val="24"/>
          <w:szCs w:val="24"/>
        </w:rPr>
        <w:t>la</w:t>
      </w:r>
      <w:r w:rsidRPr="00817BB4">
        <w:rPr>
          <w:rFonts w:ascii="Times New Roman" w:hAnsi="Times New Roman"/>
          <w:sz w:val="24"/>
          <w:szCs w:val="24"/>
        </w:rPr>
        <w:t xml:space="preserve"> ministr</w:t>
      </w:r>
      <w:r w:rsidR="009366EF">
        <w:rPr>
          <w:rFonts w:ascii="Times New Roman" w:hAnsi="Times New Roman"/>
          <w:sz w:val="24"/>
          <w:szCs w:val="24"/>
        </w:rPr>
        <w:t>a</w:t>
      </w:r>
      <w:r w:rsidRPr="00817BB4">
        <w:rPr>
          <w:rFonts w:ascii="Times New Roman" w:hAnsi="Times New Roman"/>
          <w:sz w:val="24"/>
          <w:szCs w:val="24"/>
        </w:rPr>
        <w:t xml:space="preserve"> delle Politiche </w:t>
      </w:r>
      <w:r w:rsidR="009366EF">
        <w:rPr>
          <w:rFonts w:ascii="Times New Roman" w:hAnsi="Times New Roman"/>
          <w:sz w:val="24"/>
          <w:szCs w:val="24"/>
        </w:rPr>
        <w:t>a</w:t>
      </w:r>
      <w:r w:rsidRPr="00817BB4">
        <w:rPr>
          <w:rFonts w:ascii="Times New Roman" w:hAnsi="Times New Roman"/>
          <w:sz w:val="24"/>
          <w:szCs w:val="24"/>
        </w:rPr>
        <w:t>gricole</w:t>
      </w:r>
      <w:r w:rsidR="009366EF">
        <w:rPr>
          <w:rFonts w:ascii="Times New Roman" w:hAnsi="Times New Roman"/>
          <w:sz w:val="24"/>
          <w:szCs w:val="24"/>
        </w:rPr>
        <w:t xml:space="preserve"> </w:t>
      </w:r>
      <w:r w:rsidRPr="009366EF">
        <w:rPr>
          <w:rFonts w:ascii="Times New Roman" w:hAnsi="Times New Roman"/>
          <w:b/>
          <w:bCs/>
          <w:sz w:val="24"/>
          <w:szCs w:val="24"/>
        </w:rPr>
        <w:t>Teresa Bellanova</w:t>
      </w:r>
      <w:r w:rsidRPr="00817BB4">
        <w:rPr>
          <w:rFonts w:ascii="Times New Roman" w:hAnsi="Times New Roman"/>
          <w:sz w:val="24"/>
          <w:szCs w:val="24"/>
        </w:rPr>
        <w:t>, che ringraziamo per essersi spesa a favore del comparto”.</w:t>
      </w:r>
    </w:p>
    <w:p w:rsidR="00C002EC" w:rsidRPr="006C65B8" w:rsidRDefault="00C002EC" w:rsidP="00553823">
      <w:pPr>
        <w:pStyle w:val="Nessunaspaziatura"/>
        <w:jc w:val="both"/>
        <w:rPr>
          <w:rFonts w:ascii="Times New Roman" w:hAnsi="Times New Roman"/>
          <w:sz w:val="24"/>
          <w:szCs w:val="24"/>
        </w:rPr>
      </w:pPr>
    </w:p>
    <w:p w:rsidR="00C002EC" w:rsidRPr="006C65B8" w:rsidRDefault="00C002EC" w:rsidP="00553823">
      <w:pPr>
        <w:pStyle w:val="Nessunaspaziatura"/>
        <w:jc w:val="both"/>
        <w:rPr>
          <w:rFonts w:ascii="Times New Roman" w:hAnsi="Times New Roman"/>
          <w:sz w:val="24"/>
          <w:szCs w:val="24"/>
        </w:rPr>
      </w:pPr>
    </w:p>
    <w:p w:rsidR="00C002EC" w:rsidRPr="006C65B8" w:rsidRDefault="00C002EC" w:rsidP="00553823">
      <w:pPr>
        <w:pStyle w:val="Nessunaspaziatura"/>
        <w:jc w:val="both"/>
        <w:rPr>
          <w:rFonts w:ascii="Times New Roman" w:hAnsi="Times New Roman"/>
          <w:sz w:val="24"/>
          <w:szCs w:val="24"/>
        </w:rPr>
      </w:pPr>
    </w:p>
    <w:p w:rsidR="00C002EC" w:rsidRDefault="00C002EC" w:rsidP="00553823">
      <w:pPr>
        <w:pStyle w:val="Nessunaspaziatura"/>
        <w:jc w:val="both"/>
        <w:rPr>
          <w:rFonts w:ascii="Times New Roman" w:hAnsi="Times New Roman"/>
          <w:sz w:val="24"/>
          <w:szCs w:val="24"/>
        </w:rPr>
      </w:pPr>
    </w:p>
    <w:p w:rsidR="009366EF" w:rsidRDefault="009366EF" w:rsidP="00553823">
      <w:pPr>
        <w:pStyle w:val="Nessunaspaziatura"/>
        <w:jc w:val="both"/>
        <w:rPr>
          <w:rFonts w:ascii="Times New Roman" w:hAnsi="Times New Roman"/>
          <w:sz w:val="24"/>
          <w:szCs w:val="24"/>
        </w:rPr>
      </w:pPr>
    </w:p>
    <w:p w:rsidR="009366EF" w:rsidRDefault="009366EF" w:rsidP="00553823">
      <w:pPr>
        <w:pStyle w:val="Nessunaspaziatura"/>
        <w:jc w:val="both"/>
        <w:rPr>
          <w:rFonts w:ascii="Times New Roman" w:hAnsi="Times New Roman"/>
          <w:sz w:val="24"/>
          <w:szCs w:val="24"/>
        </w:rPr>
      </w:pPr>
    </w:p>
    <w:p w:rsidR="009366EF" w:rsidRDefault="009366EF" w:rsidP="00553823">
      <w:pPr>
        <w:pStyle w:val="Nessunaspaziatura"/>
        <w:jc w:val="both"/>
        <w:rPr>
          <w:rFonts w:ascii="Times New Roman" w:hAnsi="Times New Roman"/>
          <w:sz w:val="24"/>
          <w:szCs w:val="24"/>
        </w:rPr>
      </w:pPr>
    </w:p>
    <w:p w:rsidR="009366EF" w:rsidRPr="006C65B8" w:rsidRDefault="009366EF" w:rsidP="00553823">
      <w:pPr>
        <w:pStyle w:val="Nessunaspaziatura"/>
        <w:jc w:val="both"/>
        <w:rPr>
          <w:rFonts w:ascii="Times New Roman" w:hAnsi="Times New Roman"/>
          <w:sz w:val="24"/>
          <w:szCs w:val="24"/>
        </w:rPr>
      </w:pPr>
    </w:p>
    <w:p w:rsidR="00C002EC" w:rsidRPr="006C65B8" w:rsidRDefault="00C002EC" w:rsidP="00553823">
      <w:pPr>
        <w:pStyle w:val="Nessunaspaziatura"/>
        <w:jc w:val="both"/>
        <w:rPr>
          <w:sz w:val="24"/>
          <w:szCs w:val="24"/>
        </w:rPr>
      </w:pPr>
    </w:p>
    <w:p w:rsidR="0056481B" w:rsidRPr="008737AB" w:rsidRDefault="0056481B" w:rsidP="0056481B">
      <w:pPr>
        <w:jc w:val="center"/>
        <w:rPr>
          <w:rFonts w:ascii="Lato" w:hAnsi="Lato"/>
          <w:color w:val="333333"/>
          <w:sz w:val="26"/>
          <w:szCs w:val="26"/>
        </w:rPr>
      </w:pPr>
      <w:r w:rsidRPr="008737AB">
        <w:rPr>
          <w:rFonts w:ascii="Lato" w:hAnsi="Lato"/>
          <w:color w:val="333333"/>
          <w:sz w:val="26"/>
          <w:szCs w:val="26"/>
        </w:rPr>
        <w:t>***</w:t>
      </w:r>
    </w:p>
    <w:p w:rsidR="0056481B" w:rsidRPr="00FD14C8" w:rsidRDefault="0056481B" w:rsidP="0056481B">
      <w:pPr>
        <w:jc w:val="both"/>
      </w:pPr>
      <w:r w:rsidRPr="00665421">
        <w:rPr>
          <w:rFonts w:ascii="Times New Roman" w:hAnsi="Times New Roman"/>
          <w:i/>
        </w:rPr>
        <w:t>Agrinsieme è costituita dalle organizzazioni professionali C</w:t>
      </w:r>
      <w:r w:rsidR="00932864">
        <w:rPr>
          <w:rFonts w:ascii="Times New Roman" w:hAnsi="Times New Roman"/>
          <w:i/>
        </w:rPr>
        <w:t>ia</w:t>
      </w:r>
      <w:r w:rsidR="00AE4019">
        <w:rPr>
          <w:rFonts w:ascii="Times New Roman" w:hAnsi="Times New Roman"/>
          <w:i/>
        </w:rPr>
        <w:t>-</w:t>
      </w:r>
      <w:r w:rsidR="006C65B8">
        <w:rPr>
          <w:rFonts w:ascii="Times New Roman" w:hAnsi="Times New Roman"/>
          <w:i/>
        </w:rPr>
        <w:t>Agricoltori Italiani</w:t>
      </w:r>
      <w:r w:rsidRPr="00665421">
        <w:rPr>
          <w:rFonts w:ascii="Times New Roman" w:hAnsi="Times New Roman"/>
          <w:i/>
        </w:rPr>
        <w:t xml:space="preserve">, Confagricoltura, Copagri e dalle centrali cooperative </w:t>
      </w:r>
      <w:r w:rsidR="00904115" w:rsidRPr="00904115">
        <w:rPr>
          <w:rFonts w:ascii="Times New Roman" w:hAnsi="Times New Roman"/>
          <w:i/>
        </w:rPr>
        <w:t>Confcooperative FedAgriPesca</w:t>
      </w:r>
      <w:r w:rsidRPr="00665421">
        <w:rPr>
          <w:rFonts w:ascii="Times New Roman" w:hAnsi="Times New Roman"/>
          <w:i/>
        </w:rPr>
        <w:t xml:space="preserve">, Legacoop Agroalimentare e Agci Agrital, a loro volta riunite nella sigla Alleanza Cooperative Italiane </w:t>
      </w:r>
      <w:r w:rsidR="006C65B8">
        <w:rPr>
          <w:rFonts w:ascii="Times New Roman" w:hAnsi="Times New Roman"/>
          <w:i/>
        </w:rPr>
        <w:t>-</w:t>
      </w:r>
      <w:r w:rsidRPr="00665421">
        <w:rPr>
          <w:rFonts w:ascii="Times New Roman" w:hAnsi="Times New Roman"/>
          <w:i/>
        </w:rPr>
        <w:t xml:space="preserve"> Settore Agroalimentare. Il coordinamento Agrinsieme rappresenta o</w:t>
      </w:r>
      <w:r w:rsidRPr="00665421">
        <w:rPr>
          <w:rFonts w:ascii="Times New Roman" w:hAnsi="Times New Roman"/>
          <w:bCs/>
          <w:i/>
        </w:rPr>
        <w:t>ltre i 2/3 delle aziende agricole italiane, il 60% del valore della produzione agricola e della superficie nazionale coltivata, oltre 800mila persone occupate nelle imprese rappresentate.</w:t>
      </w:r>
    </w:p>
    <w:sectPr w:rsidR="0056481B" w:rsidRPr="00FD14C8" w:rsidSect="0092625B">
      <w:headerReference w:type="even" r:id="rId7"/>
      <w:headerReference w:type="default" r:id="rId8"/>
      <w:footerReference w:type="even" r:id="rId9"/>
      <w:footerReference w:type="default" r:id="rId10"/>
      <w:headerReference w:type="first" r:id="rId11"/>
      <w:footerReference w:type="first" r:id="rId12"/>
      <w:pgSz w:w="11906" w:h="16838"/>
      <w:pgMar w:top="1417"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2BE" w:rsidRDefault="00EF52BE" w:rsidP="006003E5">
      <w:r>
        <w:separator/>
      </w:r>
    </w:p>
  </w:endnote>
  <w:endnote w:type="continuationSeparator" w:id="0">
    <w:p w:rsidR="00EF52BE" w:rsidRDefault="00EF52BE" w:rsidP="00600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DA4" w:rsidRDefault="00023DA4">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DA4" w:rsidRDefault="00023DA4">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DA4" w:rsidRDefault="00023DA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2BE" w:rsidRDefault="00EF52BE" w:rsidP="006003E5">
      <w:r>
        <w:separator/>
      </w:r>
    </w:p>
  </w:footnote>
  <w:footnote w:type="continuationSeparator" w:id="0">
    <w:p w:rsidR="00EF52BE" w:rsidRDefault="00EF52BE" w:rsidP="006003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DA4" w:rsidRDefault="00023DA4">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3E5" w:rsidRDefault="00023DA4" w:rsidP="006003E5">
    <w:pPr>
      <w:pStyle w:val="Intestazione"/>
      <w:jc w:val="center"/>
    </w:pPr>
    <w:r>
      <w:rPr>
        <w:noProof/>
        <w:lang w:eastAsia="it-IT"/>
      </w:rPr>
      <w:drawing>
        <wp:inline distT="0" distB="0" distL="0" distR="0">
          <wp:extent cx="3130550" cy="1939135"/>
          <wp:effectExtent l="0" t="0" r="0" b="444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rinsieme.png"/>
                  <pic:cNvPicPr/>
                </pic:nvPicPr>
                <pic:blipFill>
                  <a:blip r:embed="rId1">
                    <a:extLst>
                      <a:ext uri="{28A0092B-C50C-407E-A947-70E740481C1C}">
                        <a14:useLocalDpi xmlns:a14="http://schemas.microsoft.com/office/drawing/2010/main" val="0"/>
                      </a:ext>
                    </a:extLst>
                  </a:blip>
                  <a:stretch>
                    <a:fillRect/>
                  </a:stretch>
                </pic:blipFill>
                <pic:spPr>
                  <a:xfrm>
                    <a:off x="0" y="0"/>
                    <a:ext cx="3162777" cy="1959097"/>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DA4" w:rsidRDefault="00023DA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AE2"/>
    <w:rsid w:val="00004AE2"/>
    <w:rsid w:val="00023DA4"/>
    <w:rsid w:val="00057E7D"/>
    <w:rsid w:val="0008191F"/>
    <w:rsid w:val="000A53DB"/>
    <w:rsid w:val="000A69BC"/>
    <w:rsid w:val="000C063A"/>
    <w:rsid w:val="001006CD"/>
    <w:rsid w:val="00102E7E"/>
    <w:rsid w:val="001053EB"/>
    <w:rsid w:val="00114BDB"/>
    <w:rsid w:val="001402AB"/>
    <w:rsid w:val="001D7F41"/>
    <w:rsid w:val="001E35E5"/>
    <w:rsid w:val="0021466D"/>
    <w:rsid w:val="00222A5D"/>
    <w:rsid w:val="0024682B"/>
    <w:rsid w:val="00260B3E"/>
    <w:rsid w:val="002B2BBB"/>
    <w:rsid w:val="002B330F"/>
    <w:rsid w:val="002F2CED"/>
    <w:rsid w:val="00326BFA"/>
    <w:rsid w:val="003809AB"/>
    <w:rsid w:val="00387DF0"/>
    <w:rsid w:val="003C7E56"/>
    <w:rsid w:val="003E33E1"/>
    <w:rsid w:val="00465B81"/>
    <w:rsid w:val="00474262"/>
    <w:rsid w:val="004C651F"/>
    <w:rsid w:val="005065EA"/>
    <w:rsid w:val="00510056"/>
    <w:rsid w:val="00521008"/>
    <w:rsid w:val="00525988"/>
    <w:rsid w:val="00543007"/>
    <w:rsid w:val="005471B6"/>
    <w:rsid w:val="00553823"/>
    <w:rsid w:val="005607F0"/>
    <w:rsid w:val="0056481B"/>
    <w:rsid w:val="00567703"/>
    <w:rsid w:val="005B7ED0"/>
    <w:rsid w:val="005D2BBE"/>
    <w:rsid w:val="005D3B99"/>
    <w:rsid w:val="005F5152"/>
    <w:rsid w:val="006003E5"/>
    <w:rsid w:val="00602131"/>
    <w:rsid w:val="00602498"/>
    <w:rsid w:val="0061651E"/>
    <w:rsid w:val="006228F2"/>
    <w:rsid w:val="00634619"/>
    <w:rsid w:val="00664856"/>
    <w:rsid w:val="00675417"/>
    <w:rsid w:val="00696CAA"/>
    <w:rsid w:val="006C65B8"/>
    <w:rsid w:val="00766E4A"/>
    <w:rsid w:val="0077256B"/>
    <w:rsid w:val="00795D57"/>
    <w:rsid w:val="007D24F9"/>
    <w:rsid w:val="007D33E1"/>
    <w:rsid w:val="00816096"/>
    <w:rsid w:val="00817BB4"/>
    <w:rsid w:val="00821B54"/>
    <w:rsid w:val="008310C9"/>
    <w:rsid w:val="008531BB"/>
    <w:rsid w:val="00854248"/>
    <w:rsid w:val="00886F42"/>
    <w:rsid w:val="00887E4F"/>
    <w:rsid w:val="00904115"/>
    <w:rsid w:val="0092625B"/>
    <w:rsid w:val="00932864"/>
    <w:rsid w:val="009366EF"/>
    <w:rsid w:val="00977B63"/>
    <w:rsid w:val="00983B34"/>
    <w:rsid w:val="00986E4C"/>
    <w:rsid w:val="009B0FD7"/>
    <w:rsid w:val="009D5855"/>
    <w:rsid w:val="009F3FB5"/>
    <w:rsid w:val="00A03D71"/>
    <w:rsid w:val="00A0486A"/>
    <w:rsid w:val="00A246E6"/>
    <w:rsid w:val="00A561FD"/>
    <w:rsid w:val="00AB1504"/>
    <w:rsid w:val="00AD5D66"/>
    <w:rsid w:val="00AE4019"/>
    <w:rsid w:val="00B0045E"/>
    <w:rsid w:val="00B33CFF"/>
    <w:rsid w:val="00B35180"/>
    <w:rsid w:val="00B45AA6"/>
    <w:rsid w:val="00B62578"/>
    <w:rsid w:val="00B756AF"/>
    <w:rsid w:val="00BA3C0A"/>
    <w:rsid w:val="00BF18B1"/>
    <w:rsid w:val="00C002EC"/>
    <w:rsid w:val="00C03041"/>
    <w:rsid w:val="00C16CF7"/>
    <w:rsid w:val="00C608BB"/>
    <w:rsid w:val="00CF60A5"/>
    <w:rsid w:val="00D05D06"/>
    <w:rsid w:val="00D10EE4"/>
    <w:rsid w:val="00D41459"/>
    <w:rsid w:val="00D4708E"/>
    <w:rsid w:val="00DC678C"/>
    <w:rsid w:val="00DD5335"/>
    <w:rsid w:val="00DE2C71"/>
    <w:rsid w:val="00E030C8"/>
    <w:rsid w:val="00E1422F"/>
    <w:rsid w:val="00E168F1"/>
    <w:rsid w:val="00E40A80"/>
    <w:rsid w:val="00E506EC"/>
    <w:rsid w:val="00E9676B"/>
    <w:rsid w:val="00EA4C3D"/>
    <w:rsid w:val="00EB6B4E"/>
    <w:rsid w:val="00EC0A6E"/>
    <w:rsid w:val="00EF29F1"/>
    <w:rsid w:val="00EF52BE"/>
    <w:rsid w:val="00F00AB2"/>
    <w:rsid w:val="00F313DB"/>
    <w:rsid w:val="00F51BD4"/>
    <w:rsid w:val="00F85F29"/>
    <w:rsid w:val="00FA1E61"/>
    <w:rsid w:val="00FB53C0"/>
    <w:rsid w:val="00FB5778"/>
    <w:rsid w:val="00FC361A"/>
    <w:rsid w:val="00FC6DBA"/>
    <w:rsid w:val="00FD14C8"/>
    <w:rsid w:val="00FE19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06EC"/>
    <w:pPr>
      <w:spacing w:after="0" w:line="240" w:lineRule="auto"/>
    </w:pPr>
    <w:rPr>
      <w:rFonts w:ascii="Calibri"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607F0"/>
    <w:rPr>
      <w:rFonts w:ascii="Segoe UI" w:hAnsi="Segoe UI" w:cs="Segoe UI"/>
      <w:sz w:val="18"/>
      <w:szCs w:val="18"/>
      <w:lang w:eastAsia="en-US"/>
    </w:rPr>
  </w:style>
  <w:style w:type="character" w:customStyle="1" w:styleId="TestofumettoCarattere">
    <w:name w:val="Testo fumetto Carattere"/>
    <w:basedOn w:val="Carpredefinitoparagrafo"/>
    <w:link w:val="Testofumetto"/>
    <w:uiPriority w:val="99"/>
    <w:semiHidden/>
    <w:rsid w:val="005607F0"/>
    <w:rPr>
      <w:rFonts w:ascii="Segoe UI" w:hAnsi="Segoe UI" w:cs="Segoe UI"/>
      <w:sz w:val="18"/>
      <w:szCs w:val="18"/>
    </w:rPr>
  </w:style>
  <w:style w:type="paragraph" w:styleId="Intestazione">
    <w:name w:val="header"/>
    <w:basedOn w:val="Normale"/>
    <w:link w:val="IntestazioneCarattere"/>
    <w:uiPriority w:val="99"/>
    <w:unhideWhenUsed/>
    <w:rsid w:val="006003E5"/>
    <w:pPr>
      <w:tabs>
        <w:tab w:val="center" w:pos="4819"/>
        <w:tab w:val="right" w:pos="9638"/>
      </w:tabs>
    </w:pPr>
    <w:rPr>
      <w:rFonts w:asciiTheme="minorHAnsi" w:hAnsiTheme="minorHAnsi" w:cstheme="minorBidi"/>
      <w:lang w:eastAsia="en-US"/>
    </w:rPr>
  </w:style>
  <w:style w:type="character" w:customStyle="1" w:styleId="IntestazioneCarattere">
    <w:name w:val="Intestazione Carattere"/>
    <w:basedOn w:val="Carpredefinitoparagrafo"/>
    <w:link w:val="Intestazione"/>
    <w:uiPriority w:val="99"/>
    <w:rsid w:val="006003E5"/>
  </w:style>
  <w:style w:type="paragraph" w:styleId="Pidipagina">
    <w:name w:val="footer"/>
    <w:basedOn w:val="Normale"/>
    <w:link w:val="PidipaginaCarattere"/>
    <w:uiPriority w:val="99"/>
    <w:unhideWhenUsed/>
    <w:rsid w:val="006003E5"/>
    <w:pPr>
      <w:tabs>
        <w:tab w:val="center" w:pos="4819"/>
        <w:tab w:val="right" w:pos="9638"/>
      </w:tabs>
    </w:pPr>
    <w:rPr>
      <w:rFonts w:asciiTheme="minorHAnsi" w:hAnsiTheme="minorHAnsi" w:cstheme="minorBidi"/>
      <w:lang w:eastAsia="en-US"/>
    </w:rPr>
  </w:style>
  <w:style w:type="character" w:customStyle="1" w:styleId="PidipaginaCarattere">
    <w:name w:val="Piè di pagina Carattere"/>
    <w:basedOn w:val="Carpredefinitoparagrafo"/>
    <w:link w:val="Pidipagina"/>
    <w:uiPriority w:val="99"/>
    <w:rsid w:val="006003E5"/>
  </w:style>
  <w:style w:type="paragraph" w:styleId="NormaleWeb">
    <w:name w:val="Normal (Web)"/>
    <w:basedOn w:val="Normale"/>
    <w:uiPriority w:val="99"/>
    <w:unhideWhenUsed/>
    <w:rsid w:val="00E506EC"/>
    <w:pPr>
      <w:spacing w:before="100" w:beforeAutospacing="1" w:after="100" w:afterAutospacing="1"/>
    </w:pPr>
    <w:rPr>
      <w:rFonts w:ascii="Times New Roman" w:hAnsi="Times New Roman"/>
      <w:sz w:val="24"/>
      <w:szCs w:val="24"/>
    </w:rPr>
  </w:style>
  <w:style w:type="paragraph" w:customStyle="1" w:styleId="Default">
    <w:name w:val="Default"/>
    <w:rsid w:val="00525988"/>
    <w:pPr>
      <w:autoSpaceDE w:val="0"/>
      <w:autoSpaceDN w:val="0"/>
      <w:adjustRightInd w:val="0"/>
      <w:spacing w:after="0" w:line="240" w:lineRule="auto"/>
    </w:pPr>
    <w:rPr>
      <w:rFonts w:ascii="Times New Roman" w:hAnsi="Times New Roman" w:cs="Times New Roman"/>
      <w:color w:val="000000"/>
      <w:sz w:val="24"/>
      <w:szCs w:val="24"/>
    </w:rPr>
  </w:style>
  <w:style w:type="paragraph" w:styleId="Nessunaspaziatura">
    <w:name w:val="No Spacing"/>
    <w:link w:val="NessunaspaziaturaCarattere"/>
    <w:uiPriority w:val="1"/>
    <w:qFormat/>
    <w:rsid w:val="006C65B8"/>
    <w:pPr>
      <w:spacing w:after="0" w:line="240" w:lineRule="auto"/>
    </w:pPr>
    <w:rPr>
      <w:rFonts w:ascii="Calibri" w:hAnsi="Calibri" w:cs="Times New Roman"/>
      <w:lang w:eastAsia="it-IT"/>
    </w:rPr>
  </w:style>
  <w:style w:type="character" w:customStyle="1" w:styleId="NessunaspaziaturaCarattere">
    <w:name w:val="Nessuna spaziatura Carattere"/>
    <w:link w:val="Nessunaspaziatura"/>
    <w:uiPriority w:val="1"/>
    <w:rsid w:val="00F00AB2"/>
    <w:rPr>
      <w:rFonts w:ascii="Calibri" w:hAnsi="Calibri" w:cs="Times New Roman"/>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06EC"/>
    <w:pPr>
      <w:spacing w:after="0" w:line="240" w:lineRule="auto"/>
    </w:pPr>
    <w:rPr>
      <w:rFonts w:ascii="Calibri"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607F0"/>
    <w:rPr>
      <w:rFonts w:ascii="Segoe UI" w:hAnsi="Segoe UI" w:cs="Segoe UI"/>
      <w:sz w:val="18"/>
      <w:szCs w:val="18"/>
      <w:lang w:eastAsia="en-US"/>
    </w:rPr>
  </w:style>
  <w:style w:type="character" w:customStyle="1" w:styleId="TestofumettoCarattere">
    <w:name w:val="Testo fumetto Carattere"/>
    <w:basedOn w:val="Carpredefinitoparagrafo"/>
    <w:link w:val="Testofumetto"/>
    <w:uiPriority w:val="99"/>
    <w:semiHidden/>
    <w:rsid w:val="005607F0"/>
    <w:rPr>
      <w:rFonts w:ascii="Segoe UI" w:hAnsi="Segoe UI" w:cs="Segoe UI"/>
      <w:sz w:val="18"/>
      <w:szCs w:val="18"/>
    </w:rPr>
  </w:style>
  <w:style w:type="paragraph" w:styleId="Intestazione">
    <w:name w:val="header"/>
    <w:basedOn w:val="Normale"/>
    <w:link w:val="IntestazioneCarattere"/>
    <w:uiPriority w:val="99"/>
    <w:unhideWhenUsed/>
    <w:rsid w:val="006003E5"/>
    <w:pPr>
      <w:tabs>
        <w:tab w:val="center" w:pos="4819"/>
        <w:tab w:val="right" w:pos="9638"/>
      </w:tabs>
    </w:pPr>
    <w:rPr>
      <w:rFonts w:asciiTheme="minorHAnsi" w:hAnsiTheme="minorHAnsi" w:cstheme="minorBidi"/>
      <w:lang w:eastAsia="en-US"/>
    </w:rPr>
  </w:style>
  <w:style w:type="character" w:customStyle="1" w:styleId="IntestazioneCarattere">
    <w:name w:val="Intestazione Carattere"/>
    <w:basedOn w:val="Carpredefinitoparagrafo"/>
    <w:link w:val="Intestazione"/>
    <w:uiPriority w:val="99"/>
    <w:rsid w:val="006003E5"/>
  </w:style>
  <w:style w:type="paragraph" w:styleId="Pidipagina">
    <w:name w:val="footer"/>
    <w:basedOn w:val="Normale"/>
    <w:link w:val="PidipaginaCarattere"/>
    <w:uiPriority w:val="99"/>
    <w:unhideWhenUsed/>
    <w:rsid w:val="006003E5"/>
    <w:pPr>
      <w:tabs>
        <w:tab w:val="center" w:pos="4819"/>
        <w:tab w:val="right" w:pos="9638"/>
      </w:tabs>
    </w:pPr>
    <w:rPr>
      <w:rFonts w:asciiTheme="minorHAnsi" w:hAnsiTheme="minorHAnsi" w:cstheme="minorBidi"/>
      <w:lang w:eastAsia="en-US"/>
    </w:rPr>
  </w:style>
  <w:style w:type="character" w:customStyle="1" w:styleId="PidipaginaCarattere">
    <w:name w:val="Piè di pagina Carattere"/>
    <w:basedOn w:val="Carpredefinitoparagrafo"/>
    <w:link w:val="Pidipagina"/>
    <w:uiPriority w:val="99"/>
    <w:rsid w:val="006003E5"/>
  </w:style>
  <w:style w:type="paragraph" w:styleId="NormaleWeb">
    <w:name w:val="Normal (Web)"/>
    <w:basedOn w:val="Normale"/>
    <w:uiPriority w:val="99"/>
    <w:unhideWhenUsed/>
    <w:rsid w:val="00E506EC"/>
    <w:pPr>
      <w:spacing w:before="100" w:beforeAutospacing="1" w:after="100" w:afterAutospacing="1"/>
    </w:pPr>
    <w:rPr>
      <w:rFonts w:ascii="Times New Roman" w:hAnsi="Times New Roman"/>
      <w:sz w:val="24"/>
      <w:szCs w:val="24"/>
    </w:rPr>
  </w:style>
  <w:style w:type="paragraph" w:customStyle="1" w:styleId="Default">
    <w:name w:val="Default"/>
    <w:rsid w:val="00525988"/>
    <w:pPr>
      <w:autoSpaceDE w:val="0"/>
      <w:autoSpaceDN w:val="0"/>
      <w:adjustRightInd w:val="0"/>
      <w:spacing w:after="0" w:line="240" w:lineRule="auto"/>
    </w:pPr>
    <w:rPr>
      <w:rFonts w:ascii="Times New Roman" w:hAnsi="Times New Roman" w:cs="Times New Roman"/>
      <w:color w:val="000000"/>
      <w:sz w:val="24"/>
      <w:szCs w:val="24"/>
    </w:rPr>
  </w:style>
  <w:style w:type="paragraph" w:styleId="Nessunaspaziatura">
    <w:name w:val="No Spacing"/>
    <w:link w:val="NessunaspaziaturaCarattere"/>
    <w:uiPriority w:val="1"/>
    <w:qFormat/>
    <w:rsid w:val="006C65B8"/>
    <w:pPr>
      <w:spacing w:after="0" w:line="240" w:lineRule="auto"/>
    </w:pPr>
    <w:rPr>
      <w:rFonts w:ascii="Calibri" w:hAnsi="Calibri" w:cs="Times New Roman"/>
      <w:lang w:eastAsia="it-IT"/>
    </w:rPr>
  </w:style>
  <w:style w:type="character" w:customStyle="1" w:styleId="NessunaspaziaturaCarattere">
    <w:name w:val="Nessuna spaziatura Carattere"/>
    <w:link w:val="Nessunaspaziatura"/>
    <w:uiPriority w:val="1"/>
    <w:rsid w:val="00F00AB2"/>
    <w:rPr>
      <w:rFonts w:ascii="Calibri" w:hAnsi="Calibri"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111651">
      <w:bodyDiv w:val="1"/>
      <w:marLeft w:val="0"/>
      <w:marRight w:val="0"/>
      <w:marTop w:val="0"/>
      <w:marBottom w:val="0"/>
      <w:divBdr>
        <w:top w:val="none" w:sz="0" w:space="0" w:color="auto"/>
        <w:left w:val="none" w:sz="0" w:space="0" w:color="auto"/>
        <w:bottom w:val="none" w:sz="0" w:space="0" w:color="auto"/>
        <w:right w:val="none" w:sz="0" w:space="0" w:color="auto"/>
      </w:divBdr>
    </w:div>
    <w:div w:id="551503973">
      <w:bodyDiv w:val="1"/>
      <w:marLeft w:val="0"/>
      <w:marRight w:val="0"/>
      <w:marTop w:val="0"/>
      <w:marBottom w:val="0"/>
      <w:divBdr>
        <w:top w:val="none" w:sz="0" w:space="0" w:color="auto"/>
        <w:left w:val="none" w:sz="0" w:space="0" w:color="auto"/>
        <w:bottom w:val="none" w:sz="0" w:space="0" w:color="auto"/>
        <w:right w:val="none" w:sz="0" w:space="0" w:color="auto"/>
      </w:divBdr>
    </w:div>
    <w:div w:id="116327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332</Words>
  <Characters>1898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Matteo Milanesi</dc:creator>
  <cp:lastModifiedBy>Lisa</cp:lastModifiedBy>
  <cp:revision>2</cp:revision>
  <cp:lastPrinted>2017-05-23T10:38:00Z</cp:lastPrinted>
  <dcterms:created xsi:type="dcterms:W3CDTF">2020-03-27T13:13:00Z</dcterms:created>
  <dcterms:modified xsi:type="dcterms:W3CDTF">2020-03-27T13:13:00Z</dcterms:modified>
</cp:coreProperties>
</file>